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83C" w:rsidRPr="00A3183C" w:rsidRDefault="00A3183C" w:rsidP="00A3183C">
      <w:pPr>
        <w:jc w:val="center"/>
        <w:rPr>
          <w:rFonts w:asciiTheme="majorEastAsia" w:eastAsiaTheme="majorEastAsia" w:hAnsiTheme="majorEastAsia" w:hint="eastAsia"/>
          <w:sz w:val="36"/>
          <w:szCs w:val="36"/>
        </w:rPr>
      </w:pPr>
      <w:r w:rsidRPr="00A3183C">
        <w:rPr>
          <w:rFonts w:asciiTheme="majorEastAsia" w:eastAsiaTheme="majorEastAsia" w:hAnsiTheme="majorEastAsia" w:hint="eastAsia"/>
          <w:b/>
          <w:sz w:val="36"/>
          <w:szCs w:val="36"/>
        </w:rPr>
        <w:t>把学习成果转化为推动科研的强大动力</w:t>
      </w:r>
    </w:p>
    <w:p w:rsidR="00A47DC8" w:rsidRPr="00A3183C" w:rsidRDefault="00A3183C" w:rsidP="00A3183C">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w:t>
      </w:r>
      <w:r w:rsidR="007D1CF4" w:rsidRPr="00A3183C">
        <w:rPr>
          <w:rFonts w:asciiTheme="majorEastAsia" w:eastAsiaTheme="majorEastAsia" w:hAnsiTheme="majorEastAsia" w:hint="eastAsia"/>
          <w:b/>
          <w:sz w:val="32"/>
          <w:szCs w:val="32"/>
        </w:rPr>
        <w:t>喜迎十九大感想</w:t>
      </w:r>
    </w:p>
    <w:p w:rsidR="00A47DC8" w:rsidRPr="007D1CF4" w:rsidRDefault="007D1CF4" w:rsidP="00A3183C">
      <w:pPr>
        <w:jc w:val="center"/>
        <w:rPr>
          <w:rFonts w:ascii="方正仿宋_GBK" w:eastAsia="方正仿宋_GBK"/>
          <w:sz w:val="28"/>
          <w:szCs w:val="28"/>
        </w:rPr>
      </w:pPr>
      <w:r w:rsidRPr="007D1CF4">
        <w:rPr>
          <w:rFonts w:ascii="方正仿宋_GBK" w:eastAsia="方正仿宋_GBK" w:hint="eastAsia"/>
          <w:sz w:val="28"/>
          <w:szCs w:val="28"/>
        </w:rPr>
        <w:t>紫金山天文台</w:t>
      </w:r>
      <w:r w:rsidR="00A3183C">
        <w:rPr>
          <w:rFonts w:ascii="方正仿宋_GBK" w:eastAsia="方正仿宋_GBK" w:hint="eastAsia"/>
          <w:sz w:val="28"/>
          <w:szCs w:val="28"/>
        </w:rPr>
        <w:t xml:space="preserve"> 副研究员 </w:t>
      </w:r>
      <w:r w:rsidR="00A45850" w:rsidRPr="007D1CF4">
        <w:rPr>
          <w:rFonts w:ascii="方正仿宋_GBK" w:eastAsia="方正仿宋_GBK" w:hint="eastAsia"/>
          <w:sz w:val="28"/>
          <w:szCs w:val="28"/>
        </w:rPr>
        <w:t>夏芳</w:t>
      </w:r>
      <w:bookmarkStart w:id="0" w:name="_GoBack"/>
      <w:bookmarkEnd w:id="0"/>
    </w:p>
    <w:p w:rsidR="007D1CF4" w:rsidRPr="007D1CF4" w:rsidRDefault="007D1CF4" w:rsidP="007D1CF4">
      <w:pPr>
        <w:rPr>
          <w:rFonts w:ascii="方正仿宋_GBK" w:eastAsia="方正仿宋_GBK"/>
          <w:sz w:val="28"/>
          <w:szCs w:val="28"/>
        </w:rPr>
      </w:pPr>
    </w:p>
    <w:p w:rsidR="00A47DC8" w:rsidRPr="007D1CF4" w:rsidRDefault="00A45850" w:rsidP="007D1CF4">
      <w:pPr>
        <w:ind w:firstLineChars="200" w:firstLine="560"/>
        <w:rPr>
          <w:rFonts w:ascii="方正仿宋_GBK" w:eastAsia="方正仿宋_GBK"/>
          <w:sz w:val="28"/>
          <w:szCs w:val="28"/>
        </w:rPr>
      </w:pPr>
      <w:r w:rsidRPr="007D1CF4">
        <w:rPr>
          <w:rFonts w:ascii="方正仿宋_GBK" w:eastAsia="方正仿宋_GBK" w:hint="eastAsia"/>
          <w:sz w:val="28"/>
          <w:szCs w:val="28"/>
        </w:rPr>
        <w:t>2017年10月18日， 举世瞩目的中国共产党第十九次全国人民代表大会在北京隆重开幕。中国科学院紫金山天文台组织全体职工认真收看了十九大开幕式盛况，聆听了习近平同志代表第十八届中央委员会向大会所做的报告，学习贯彻十九大精神的主要心得如下。</w:t>
      </w:r>
    </w:p>
    <w:p w:rsidR="00A47DC8" w:rsidRPr="007D1CF4" w:rsidRDefault="00A45850" w:rsidP="00A3183C">
      <w:pPr>
        <w:ind w:firstLineChars="200" w:firstLine="560"/>
        <w:rPr>
          <w:rFonts w:ascii="方正仿宋_GBK" w:eastAsia="方正仿宋_GBK"/>
          <w:sz w:val="28"/>
          <w:szCs w:val="28"/>
        </w:rPr>
      </w:pPr>
      <w:r w:rsidRPr="007D1CF4">
        <w:rPr>
          <w:rFonts w:ascii="方正仿宋_GBK" w:eastAsia="方正仿宋_GBK" w:hint="eastAsia"/>
          <w:sz w:val="28"/>
          <w:szCs w:val="28"/>
        </w:rPr>
        <w:t>在中国进入全面建成小康社会决定性阶段,习近平同志所作的十九大报告,浓缩了改革开放以来特别是最近五年来党领导中国发展建设的经验与启示,勾画出中国未来发展的蓝图。报告高屋建瓴，立意高远，内涵丰富，重点突出，思想深刻，是一篇马克思主义的纲领性文献。报告中的新表述、新思想、新论断,引发了全国上下的广泛关注。通过对党的十九大精神的学习，我感受深刻。</w:t>
      </w:r>
    </w:p>
    <w:p w:rsidR="00A47DC8" w:rsidRPr="00A3183C" w:rsidRDefault="00A45850" w:rsidP="007D1CF4">
      <w:pPr>
        <w:rPr>
          <w:rFonts w:ascii="方正仿宋_GBK" w:eastAsia="方正仿宋_GBK"/>
          <w:b/>
          <w:sz w:val="28"/>
          <w:szCs w:val="28"/>
        </w:rPr>
      </w:pPr>
      <w:r w:rsidRPr="00A3183C">
        <w:rPr>
          <w:rFonts w:ascii="方正仿宋_GBK" w:eastAsia="方正仿宋_GBK" w:hint="eastAsia"/>
          <w:b/>
          <w:sz w:val="28"/>
          <w:szCs w:val="28"/>
        </w:rPr>
        <w:t>1</w:t>
      </w:r>
      <w:r w:rsidR="007D1CF4" w:rsidRPr="00A3183C">
        <w:rPr>
          <w:rFonts w:ascii="方正仿宋_GBK" w:eastAsia="方正仿宋_GBK" w:hint="eastAsia"/>
          <w:b/>
          <w:sz w:val="28"/>
          <w:szCs w:val="28"/>
        </w:rPr>
        <w:t>、</w:t>
      </w:r>
      <w:r w:rsidRPr="00A3183C">
        <w:rPr>
          <w:rFonts w:ascii="方正仿宋_GBK" w:eastAsia="方正仿宋_GBK" w:hint="eastAsia"/>
          <w:b/>
          <w:sz w:val="28"/>
          <w:szCs w:val="28"/>
        </w:rPr>
        <w:t>要切实增强责任感使命感紧迫感</w:t>
      </w:r>
    </w:p>
    <w:p w:rsidR="00C36F80" w:rsidRDefault="00A45850" w:rsidP="00C36F80">
      <w:pPr>
        <w:ind w:firstLineChars="200" w:firstLine="560"/>
        <w:rPr>
          <w:rFonts w:ascii="方正仿宋_GBK" w:eastAsia="方正仿宋_GBK"/>
          <w:sz w:val="28"/>
          <w:szCs w:val="28"/>
        </w:rPr>
      </w:pPr>
      <w:r w:rsidRPr="007D1CF4">
        <w:rPr>
          <w:rFonts w:ascii="方正仿宋_GBK" w:eastAsia="方正仿宋_GBK" w:hint="eastAsia"/>
          <w:sz w:val="28"/>
          <w:szCs w:val="28"/>
        </w:rPr>
        <w:t>党的十九大是在全面建成小康社会决胜阶段、中国特色社会主义进入新时代的关键时期召开的一次十分重要的大会。习近平同志代表第十八届中央委员会向大会所做的报告，主题是：不忘初心，牢记使命，高举中国特色社会主义伟大旗帜，决胜全面建成小康社会，夺取新时代中国特色社会主义伟大胜利，为实现中华民族伟大复兴的中国梦不懈奋斗。不忘初心，方得始终。中国共产党人的初心和使命，就是为中国人民谋幸福，为中华民族谋复兴。这个初心和使命是激励中</w:t>
      </w:r>
      <w:r w:rsidRPr="007D1CF4">
        <w:rPr>
          <w:rFonts w:ascii="方正仿宋_GBK" w:eastAsia="方正仿宋_GBK" w:hint="eastAsia"/>
          <w:sz w:val="28"/>
          <w:szCs w:val="28"/>
        </w:rPr>
        <w:lastRenderedPageBreak/>
        <w:t>国共产党人不断前进的根本动力。</w:t>
      </w:r>
    </w:p>
    <w:p w:rsidR="00A47DC8" w:rsidRPr="007D1CF4" w:rsidRDefault="00A45850" w:rsidP="00C36F80">
      <w:pPr>
        <w:ind w:firstLineChars="200" w:firstLine="560"/>
        <w:rPr>
          <w:rFonts w:ascii="方正仿宋_GBK" w:eastAsia="方正仿宋_GBK"/>
          <w:sz w:val="28"/>
          <w:szCs w:val="28"/>
        </w:rPr>
      </w:pPr>
      <w:r w:rsidRPr="007D1CF4">
        <w:rPr>
          <w:rFonts w:ascii="方正仿宋_GBK" w:eastAsia="方正仿宋_GBK" w:hint="eastAsia"/>
          <w:sz w:val="28"/>
          <w:szCs w:val="28"/>
        </w:rPr>
        <w:t>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rsidR="00A47DC8" w:rsidRPr="007D1CF4" w:rsidRDefault="00A45850" w:rsidP="007D1CF4">
      <w:pPr>
        <w:ind w:firstLineChars="200" w:firstLine="560"/>
        <w:rPr>
          <w:rFonts w:ascii="方正仿宋_GBK" w:eastAsia="方正仿宋_GBK"/>
          <w:sz w:val="28"/>
          <w:szCs w:val="28"/>
        </w:rPr>
      </w:pPr>
      <w:r w:rsidRPr="007D1CF4">
        <w:rPr>
          <w:rFonts w:ascii="方正仿宋_GBK" w:eastAsia="方正仿宋_GBK" w:hint="eastAsia"/>
          <w:sz w:val="28"/>
          <w:szCs w:val="28"/>
        </w:rPr>
        <w:t>认真学习宣传贯彻党的十九大精神，关系党和国家工作全局，关系中国特色社会主义事业长远发展，对实现全面建成小康社会宏伟目标，具有重大现实意义和深远历史意义。科研人员要坚决贯彻落实中央的通知精神，在深入学习宣传贯彻党的十八大精神中走在前列，以更加强烈的使命意识、责任意识、机遇意识，扎实履行“三服务</w:t>
      </w:r>
      <w:proofErr w:type="gramStart"/>
      <w:r w:rsidRPr="007D1CF4">
        <w:rPr>
          <w:rFonts w:ascii="方正仿宋_GBK" w:eastAsia="方正仿宋_GBK" w:hint="eastAsia"/>
          <w:sz w:val="28"/>
          <w:szCs w:val="28"/>
        </w:rPr>
        <w:t>一</w:t>
      </w:r>
      <w:proofErr w:type="gramEnd"/>
      <w:r w:rsidRPr="007D1CF4">
        <w:rPr>
          <w:rFonts w:ascii="方正仿宋_GBK" w:eastAsia="方正仿宋_GBK" w:hint="eastAsia"/>
          <w:sz w:val="28"/>
          <w:szCs w:val="28"/>
        </w:rPr>
        <w:t>加强”工作职能，团结带领广大科技工作者顽强拼搏、改革创新，沿着中国特色社会主义道路奋勇前进，为全面建成小康社会而努力奋斗。</w:t>
      </w:r>
    </w:p>
    <w:p w:rsidR="00A47DC8" w:rsidRPr="00A3183C" w:rsidRDefault="00A45850" w:rsidP="007D1CF4">
      <w:pPr>
        <w:rPr>
          <w:rFonts w:ascii="方正仿宋_GBK" w:eastAsia="方正仿宋_GBK"/>
          <w:b/>
          <w:sz w:val="28"/>
          <w:szCs w:val="28"/>
        </w:rPr>
      </w:pPr>
      <w:r w:rsidRPr="00A3183C">
        <w:rPr>
          <w:rFonts w:ascii="方正仿宋_GBK" w:eastAsia="方正仿宋_GBK" w:hint="eastAsia"/>
          <w:b/>
          <w:sz w:val="28"/>
          <w:szCs w:val="28"/>
        </w:rPr>
        <w:t>2</w:t>
      </w:r>
      <w:r w:rsidR="007D1CF4" w:rsidRPr="00A3183C">
        <w:rPr>
          <w:rFonts w:ascii="方正仿宋_GBK" w:eastAsia="方正仿宋_GBK" w:hint="eastAsia"/>
          <w:b/>
          <w:sz w:val="28"/>
          <w:szCs w:val="28"/>
        </w:rPr>
        <w:t>、</w:t>
      </w:r>
      <w:r w:rsidRPr="00A3183C">
        <w:rPr>
          <w:rFonts w:ascii="方正仿宋_GBK" w:eastAsia="方正仿宋_GBK" w:hint="eastAsia"/>
          <w:b/>
          <w:sz w:val="28"/>
          <w:szCs w:val="28"/>
        </w:rPr>
        <w:t>要把思想和行动统一起来</w:t>
      </w:r>
    </w:p>
    <w:p w:rsidR="00A47DC8" w:rsidRPr="007D1CF4" w:rsidRDefault="00A45850" w:rsidP="00A45850">
      <w:pPr>
        <w:ind w:firstLineChars="200" w:firstLine="560"/>
        <w:rPr>
          <w:rFonts w:ascii="方正仿宋_GBK" w:eastAsia="方正仿宋_GBK"/>
          <w:sz w:val="28"/>
          <w:szCs w:val="28"/>
        </w:rPr>
      </w:pPr>
      <w:r w:rsidRPr="007D1CF4">
        <w:rPr>
          <w:rFonts w:ascii="方正仿宋_GBK" w:eastAsia="方正仿宋_GBK" w:hint="eastAsia"/>
          <w:sz w:val="28"/>
          <w:szCs w:val="28"/>
        </w:rPr>
        <w:t>首先，要深刻领会党的十九大的精神实质和丰富内容，自觉用十九大精神武装头脑、统一思想、凝聚力量。面对世界经济复苏乏力、局部冲突和动荡频发、全球性问题加剧的外部环境，面对我国经济发展进入新常态等一系列深刻变化，坚持稳中求进工作总基调，迎难而上，开拓进取，取得了改革开放和社会主义现代化建设的历史性成就。为贯彻十八大精神，党中央召开七次全会，分别就政府机构改革和职能转变、全面深化改革、全面推进依法治国、制定“十三五”规划、全面从严治党等重大问题</w:t>
      </w:r>
      <w:proofErr w:type="gramStart"/>
      <w:r w:rsidRPr="007D1CF4">
        <w:rPr>
          <w:rFonts w:ascii="方正仿宋_GBK" w:eastAsia="方正仿宋_GBK" w:hint="eastAsia"/>
          <w:sz w:val="28"/>
          <w:szCs w:val="28"/>
        </w:rPr>
        <w:t>作出</w:t>
      </w:r>
      <w:proofErr w:type="gramEnd"/>
      <w:r w:rsidRPr="007D1CF4">
        <w:rPr>
          <w:rFonts w:ascii="方正仿宋_GBK" w:eastAsia="方正仿宋_GBK" w:hint="eastAsia"/>
          <w:sz w:val="28"/>
          <w:szCs w:val="28"/>
        </w:rPr>
        <w:t>决定和部署。五年来，统筹推进“五位</w:t>
      </w:r>
      <w:r w:rsidRPr="007D1CF4">
        <w:rPr>
          <w:rFonts w:ascii="方正仿宋_GBK" w:eastAsia="方正仿宋_GBK" w:hint="eastAsia"/>
          <w:sz w:val="28"/>
          <w:szCs w:val="28"/>
        </w:rPr>
        <w:lastRenderedPageBreak/>
        <w:t>一体”总体布局、协调推进“四个全面”战略布局，“十二五”规划胜利完成，“十三五”规划顺利实施，党和国家事业全面开创新局面。</w:t>
      </w:r>
    </w:p>
    <w:p w:rsidR="00A47DC8" w:rsidRPr="007D1CF4" w:rsidRDefault="00A45850" w:rsidP="007D1CF4">
      <w:pPr>
        <w:rPr>
          <w:rFonts w:ascii="方正仿宋_GBK" w:eastAsia="方正仿宋_GBK"/>
          <w:sz w:val="28"/>
          <w:szCs w:val="28"/>
        </w:rPr>
      </w:pPr>
      <w:r w:rsidRPr="007D1CF4">
        <w:rPr>
          <w:rFonts w:ascii="方正仿宋_GBK" w:eastAsia="方正仿宋_GBK" w:hint="eastAsia"/>
          <w:sz w:val="28"/>
          <w:szCs w:val="28"/>
        </w:rPr>
        <w:t>科协系统广大党员干部要积极行动起来，认真学习党的十九大报告和党章，认真学</w:t>
      </w:r>
      <w:proofErr w:type="gramStart"/>
      <w:r w:rsidRPr="007D1CF4">
        <w:rPr>
          <w:rFonts w:ascii="方正仿宋_GBK" w:eastAsia="方正仿宋_GBK" w:hint="eastAsia"/>
          <w:sz w:val="28"/>
          <w:szCs w:val="28"/>
        </w:rPr>
        <w:t>习习近</w:t>
      </w:r>
      <w:proofErr w:type="gramEnd"/>
      <w:r w:rsidRPr="007D1CF4">
        <w:rPr>
          <w:rFonts w:ascii="方正仿宋_GBK" w:eastAsia="方正仿宋_GBK" w:hint="eastAsia"/>
          <w:sz w:val="28"/>
          <w:szCs w:val="28"/>
        </w:rPr>
        <w:t>平同志的重要讲话精神，全面、准确、深刻领会党的十九大精神。深刻领会党的十九大主题，更加坚定走中国特色社会主义道路的政治自觉性;深刻领会过去5年党和国家事业取得的新的历史性成就，更加珍惜安定团结的大好局面;深刻领会科学发展观的历史地位和指导意义，切实增强深入贯彻落实科学发展观的自觉性主动性;深刻领会中国特色社会主义的深刻内涵和夺取中国特色社会主义新胜利的基本要求，更加坚定社会主义的理想信念;深刻领会中国特色社会主义事业“五位一体”的总要求和总部署，为实现全面建成小康社会和全面深化改革开放的目标做出新贡献;深刻领会提高党的建设科学化水平的重要性，确保党始终成为中国特色社会主义事业的坚强核心。</w:t>
      </w:r>
    </w:p>
    <w:p w:rsidR="00A47DC8" w:rsidRPr="007D1CF4" w:rsidRDefault="00A45850" w:rsidP="007D1CF4">
      <w:pPr>
        <w:ind w:firstLineChars="200" w:firstLine="560"/>
        <w:rPr>
          <w:rFonts w:ascii="方正仿宋_GBK" w:eastAsia="方正仿宋_GBK"/>
          <w:sz w:val="28"/>
          <w:szCs w:val="28"/>
        </w:rPr>
      </w:pPr>
      <w:r w:rsidRPr="007D1CF4">
        <w:rPr>
          <w:rFonts w:ascii="方正仿宋_GBK" w:eastAsia="方正仿宋_GBK" w:hint="eastAsia"/>
          <w:sz w:val="28"/>
          <w:szCs w:val="28"/>
        </w:rPr>
        <w:t>其次，要深刻领会党的十九大对科技工作提出的新要求，在实施创新驱动发展战略中找准着力点。充分发挥国家推动科技事业发展重要力量的作用，把能力建设作为重要抓手，着力提升科协及所属学会开展学术交流、服务科技创新的能力和水平，最大程度地发挥学术交流在促进原始创新中的源头活水作用，最大程度地激发科技工作者的创新热情和创造活力，为加快转变经济发展方式提供技术支撑和人才保障。支持学会承担更多的社会服务职能，开展好科技科研工作，拓宽举荐优秀人才的渠道，帮助学会在服务中不断增强自身发展能力。</w:t>
      </w:r>
    </w:p>
    <w:p w:rsidR="00A47DC8" w:rsidRPr="007D1CF4" w:rsidRDefault="00A45850" w:rsidP="007D1CF4">
      <w:pPr>
        <w:rPr>
          <w:rFonts w:ascii="方正仿宋_GBK" w:eastAsia="方正仿宋_GBK"/>
          <w:sz w:val="28"/>
          <w:szCs w:val="28"/>
        </w:rPr>
      </w:pPr>
      <w:r w:rsidRPr="007D1CF4">
        <w:rPr>
          <w:rFonts w:ascii="方正仿宋_GBK" w:eastAsia="方正仿宋_GBK" w:hint="eastAsia"/>
          <w:sz w:val="28"/>
          <w:szCs w:val="28"/>
        </w:rPr>
        <w:lastRenderedPageBreak/>
        <w:t>再次，要深刻领会党的十九大对科技工作者提出的新要求，发挥</w:t>
      </w:r>
      <w:proofErr w:type="gramStart"/>
      <w:r w:rsidRPr="007D1CF4">
        <w:rPr>
          <w:rFonts w:ascii="方正仿宋_GBK" w:eastAsia="方正仿宋_GBK" w:hint="eastAsia"/>
          <w:sz w:val="28"/>
          <w:szCs w:val="28"/>
        </w:rPr>
        <w:t>好先进</w:t>
      </w:r>
      <w:proofErr w:type="gramEnd"/>
      <w:r w:rsidRPr="007D1CF4">
        <w:rPr>
          <w:rFonts w:ascii="方正仿宋_GBK" w:eastAsia="方正仿宋_GBK" w:hint="eastAsia"/>
          <w:sz w:val="28"/>
          <w:szCs w:val="28"/>
        </w:rPr>
        <w:t>生产力开拓者和先进文化传播者的重要作用。科技工作者积极行动起来，在努力开展科研攻关的同时，把普及科学技术、促进广大人民群众深入了解科技知识作为义不容辞的社会责任，努力成为科学知识的传播者、科学方法的实践者、科学思想的倡导者、科学精神的弘扬者。着力落实全民科学素质目标责任制，着力促进高校、科研院所和企业的优质科普资源开发开放，不断扩大科普受益面。大力宣传老一辈科学家、优秀科技工作者和创新团队，深入实施老科学家学术成长资料采集工程，大力弘扬严谨求实、勇于创新的科学精神，不畏艰险、勇攀高峰的探索精神，团结协作、淡泊名利的团队精神，用科技界的优良作风引领社会风尚。扎扎实实地组织开展形式多样的宣讲教育活动，把宣讲教育覆盖到所在学科领域、所在研究生培养单位的研究生。努力形成弘扬科学精神、维护科研道德、遵守学术规范、恪守科研伦理的良好氛围。</w:t>
      </w:r>
    </w:p>
    <w:p w:rsidR="00A47DC8" w:rsidRPr="007D1CF4" w:rsidRDefault="00A45850" w:rsidP="007D1CF4">
      <w:pPr>
        <w:ind w:firstLineChars="200" w:firstLine="560"/>
        <w:rPr>
          <w:rFonts w:ascii="方正仿宋_GBK" w:eastAsia="方正仿宋_GBK"/>
          <w:sz w:val="28"/>
          <w:szCs w:val="28"/>
        </w:rPr>
      </w:pPr>
      <w:r w:rsidRPr="007D1CF4">
        <w:rPr>
          <w:rFonts w:ascii="方正仿宋_GBK" w:eastAsia="方正仿宋_GBK" w:hint="eastAsia"/>
          <w:sz w:val="28"/>
          <w:szCs w:val="28"/>
        </w:rPr>
        <w:t>最后，要深刻领会党的十九大对人民团体提出的新要求，在社会主义民主政治建设中增进共识、促进和谐。充分调动科技工作者积极投身中国特色社会主义民主政治建设的积极性，紧紧抓住关乎国计民生的重大科技课题，积极建言献策，努力推动形成科学有序的决策咨询体制和机制，促进科学决策民主决策。</w:t>
      </w:r>
    </w:p>
    <w:p w:rsidR="00A47DC8" w:rsidRPr="00A3183C" w:rsidRDefault="00A45850" w:rsidP="007D1CF4">
      <w:pPr>
        <w:rPr>
          <w:rFonts w:ascii="方正仿宋_GBK" w:eastAsia="方正仿宋_GBK"/>
          <w:b/>
          <w:sz w:val="28"/>
          <w:szCs w:val="28"/>
        </w:rPr>
      </w:pPr>
      <w:r w:rsidRPr="00A3183C">
        <w:rPr>
          <w:rFonts w:ascii="方正仿宋_GBK" w:eastAsia="方正仿宋_GBK" w:hint="eastAsia"/>
          <w:b/>
          <w:sz w:val="28"/>
          <w:szCs w:val="28"/>
        </w:rPr>
        <w:t>3</w:t>
      </w:r>
      <w:r w:rsidR="007D1CF4" w:rsidRPr="00A3183C">
        <w:rPr>
          <w:rFonts w:ascii="方正仿宋_GBK" w:eastAsia="方正仿宋_GBK" w:hint="eastAsia"/>
          <w:b/>
          <w:sz w:val="28"/>
          <w:szCs w:val="28"/>
        </w:rPr>
        <w:t>、</w:t>
      </w:r>
      <w:r w:rsidRPr="00A3183C">
        <w:rPr>
          <w:rFonts w:ascii="方正仿宋_GBK" w:eastAsia="方正仿宋_GBK" w:hint="eastAsia"/>
          <w:b/>
          <w:sz w:val="28"/>
          <w:szCs w:val="28"/>
        </w:rPr>
        <w:t>把学习成果转化为推动科研的强大动力</w:t>
      </w:r>
    </w:p>
    <w:p w:rsidR="00A47DC8" w:rsidRPr="007D1CF4" w:rsidRDefault="00A45850" w:rsidP="007D1CF4">
      <w:pPr>
        <w:ind w:firstLineChars="200" w:firstLine="560"/>
        <w:rPr>
          <w:rFonts w:ascii="方正仿宋_GBK" w:eastAsia="方正仿宋_GBK"/>
          <w:sz w:val="28"/>
          <w:szCs w:val="28"/>
        </w:rPr>
      </w:pPr>
      <w:r w:rsidRPr="007D1CF4">
        <w:rPr>
          <w:rFonts w:ascii="方正仿宋_GBK" w:eastAsia="方正仿宋_GBK" w:hint="eastAsia"/>
          <w:sz w:val="28"/>
          <w:szCs w:val="28"/>
        </w:rPr>
        <w:t>一方面，要结合科协工作实际，制定系统的学习计划，列出专题进行研讨，及时总结推广经验，推动科研人员形成学习宣传贯彻党的</w:t>
      </w:r>
      <w:r w:rsidRPr="007D1CF4">
        <w:rPr>
          <w:rFonts w:ascii="方正仿宋_GBK" w:eastAsia="方正仿宋_GBK" w:hint="eastAsia"/>
          <w:sz w:val="28"/>
          <w:szCs w:val="28"/>
        </w:rPr>
        <w:lastRenderedPageBreak/>
        <w:t>十九大精神的热潮。要积极举办各种形式的研讨班、培训班和学习班，开展主题演讲、知识竞赛等活动，把集中学习与个人自学、通读文件与专题研讨结合起来，通过各具特色的学习教育活动，帮助广大党员和群众掌握党的十九大精神的基本内容。努力在掌握基本观点和领会精神实质上下功夫，力求多学一点、学深一点，把党的十九大精神学深学透，不断提高运用科学理论分析和解决实际问题的能力。</w:t>
      </w:r>
    </w:p>
    <w:p w:rsidR="00A47DC8" w:rsidRPr="007D1CF4" w:rsidRDefault="00A45850" w:rsidP="007D1CF4">
      <w:pPr>
        <w:ind w:firstLineChars="200" w:firstLine="560"/>
        <w:rPr>
          <w:rFonts w:ascii="方正仿宋_GBK" w:eastAsia="方正仿宋_GBK"/>
          <w:sz w:val="28"/>
          <w:szCs w:val="28"/>
        </w:rPr>
      </w:pPr>
      <w:r w:rsidRPr="007D1CF4">
        <w:rPr>
          <w:rFonts w:ascii="方正仿宋_GBK" w:eastAsia="方正仿宋_GBK" w:hint="eastAsia"/>
          <w:sz w:val="28"/>
          <w:szCs w:val="28"/>
        </w:rPr>
        <w:t>另一方面，坚持通过学习推动科研工作。坚持理论联系实际，紧密联系科协工作实际，紧密联系科研的性质、宗旨、任务，坚持学以致用、用以促学。要通过学习党的十九大精神，更加坚定不移地沿着中国特色社会主义道路前进，着力转变不适应、不符合科学发展观的思想观念，认真查找精神状态上存在的差距，进一步提高用党的十九大精神武装头脑、指导实践、推动工作的自觉性和坚定性。要把学习贯彻党的十九大精神与提高认识、统一思想结合起来，与提高水平、增强能力结合起来，与履行职责、推动工作结合起来，让学习贯彻党的十九大精神的成效，在统一思想、振奋精神上体现出来，在围绕中心、服务大局上体现出来，在增强履职意识、提高服务水平上体现出来。</w:t>
      </w:r>
    </w:p>
    <w:p w:rsidR="00A47DC8" w:rsidRPr="007D1CF4" w:rsidRDefault="00A45850" w:rsidP="007D1CF4">
      <w:pPr>
        <w:ind w:firstLineChars="200" w:firstLine="560"/>
        <w:rPr>
          <w:rFonts w:ascii="方正仿宋_GBK" w:eastAsia="方正仿宋_GBK"/>
          <w:sz w:val="28"/>
          <w:szCs w:val="28"/>
        </w:rPr>
      </w:pPr>
      <w:r w:rsidRPr="007D1CF4">
        <w:rPr>
          <w:rFonts w:ascii="方正仿宋_GBK" w:eastAsia="方正仿宋_GBK" w:hint="eastAsia"/>
          <w:sz w:val="28"/>
          <w:szCs w:val="28"/>
        </w:rPr>
        <w:t>总之，党的十九大是党在全面建设小康社会、深化改革开放关键时期和加快转变经济发展方式攻坚时期召开的一次十分重要会议。在全面建设小康社会的关键时刻和深化改革开放、加快转变经济发展方式的攻坚时期，党的十九大将对党和国家各项事业做出全面部署，进一步明确今后一个时期的发展目标和宏伟蓝图。正如习近平总书记所</w:t>
      </w:r>
      <w:r w:rsidRPr="007D1CF4">
        <w:rPr>
          <w:rFonts w:ascii="方正仿宋_GBK" w:eastAsia="方正仿宋_GBK" w:hint="eastAsia"/>
          <w:sz w:val="28"/>
          <w:szCs w:val="28"/>
        </w:rPr>
        <w:lastRenderedPageBreak/>
        <w:t>说“只要我们党把自身建设好、建设强，确保党始终同人民想在一起、干在一起，就一定能够引领承载着中国人民伟大梦想的航船破浪前进，胜利驶向光辉的彼岸！”</w:t>
      </w:r>
    </w:p>
    <w:p w:rsidR="00A47DC8" w:rsidRPr="007D1CF4" w:rsidRDefault="00A45850" w:rsidP="007D1CF4">
      <w:pPr>
        <w:ind w:firstLineChars="200" w:firstLine="560"/>
        <w:rPr>
          <w:rFonts w:ascii="方正仿宋_GBK" w:eastAsia="方正仿宋_GBK"/>
          <w:sz w:val="28"/>
          <w:szCs w:val="28"/>
        </w:rPr>
      </w:pPr>
      <w:r w:rsidRPr="007D1CF4">
        <w:rPr>
          <w:rFonts w:ascii="方正仿宋_GBK" w:eastAsia="方正仿宋_GBK" w:hint="eastAsia"/>
          <w:sz w:val="28"/>
          <w:szCs w:val="28"/>
        </w:rPr>
        <w:t>总书记号召我们，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p w:rsidR="00A47DC8" w:rsidRPr="007D1CF4" w:rsidRDefault="00A45850" w:rsidP="007D1CF4">
      <w:pPr>
        <w:ind w:firstLineChars="200" w:firstLine="560"/>
        <w:rPr>
          <w:rFonts w:ascii="方正仿宋_GBK" w:eastAsia="方正仿宋_GBK"/>
          <w:sz w:val="28"/>
          <w:szCs w:val="28"/>
        </w:rPr>
      </w:pPr>
      <w:r w:rsidRPr="007D1CF4">
        <w:rPr>
          <w:rFonts w:ascii="方正仿宋_GBK" w:eastAsia="方正仿宋_GBK" w:hint="eastAsia"/>
          <w:sz w:val="28"/>
          <w:szCs w:val="28"/>
        </w:rPr>
        <w:t>作为一名科研人员，同时作为一名党员，我对党的重要会议都投入了关注与热情。听完这场报告，我总的感受用一个词来形容就是“自信”。这自信不仅仅是来自于总书记平稳的语速，铿锵有力的声音。更来自于这场报告里所包含的内容。3个半小时的报告，旗帜鲜明、振奋人心、方向明朗。将过去五年的成就和问题娓娓道来，既没有对成就沾沾自喜，也没有对问题遮遮掩掩，显示了一个成熟政党的无比自信。科研人员群体，是祖国的未来，民族的希望。我们的责任就是刻苦学习，掌握本领，为国家为社会作贡献。</w:t>
      </w:r>
    </w:p>
    <w:p w:rsidR="00A47DC8" w:rsidRDefault="00A47DC8">
      <w:pPr>
        <w:rPr>
          <w:rFonts w:asciiTheme="minorEastAsia" w:hAnsiTheme="minorEastAsia" w:cstheme="minorEastAsia"/>
          <w:sz w:val="24"/>
        </w:rPr>
      </w:pPr>
    </w:p>
    <w:sectPr w:rsidR="00A47D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5048B"/>
    <w:rsid w:val="007D1CF4"/>
    <w:rsid w:val="00A3183C"/>
    <w:rsid w:val="00A45850"/>
    <w:rsid w:val="00A47DC8"/>
    <w:rsid w:val="00AA19ED"/>
    <w:rsid w:val="00C36F80"/>
    <w:rsid w:val="01F87EA4"/>
    <w:rsid w:val="03791EE5"/>
    <w:rsid w:val="04C64089"/>
    <w:rsid w:val="0964047F"/>
    <w:rsid w:val="0AE07985"/>
    <w:rsid w:val="0B4D3EA2"/>
    <w:rsid w:val="0CFB02D7"/>
    <w:rsid w:val="15AA3D5F"/>
    <w:rsid w:val="16317318"/>
    <w:rsid w:val="180570AD"/>
    <w:rsid w:val="1A396A0C"/>
    <w:rsid w:val="1CD342F8"/>
    <w:rsid w:val="1F7F69B4"/>
    <w:rsid w:val="2975048B"/>
    <w:rsid w:val="2B880606"/>
    <w:rsid w:val="32AF7701"/>
    <w:rsid w:val="3C7E0502"/>
    <w:rsid w:val="41F7370B"/>
    <w:rsid w:val="484B6DFF"/>
    <w:rsid w:val="62555EF0"/>
    <w:rsid w:val="6669167A"/>
    <w:rsid w:val="75A54E24"/>
    <w:rsid w:val="764A7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542</Words>
  <Characters>3096</Characters>
  <Application>Microsoft Office Word</Application>
  <DocSecurity>0</DocSecurity>
  <Lines>25</Lines>
  <Paragraphs>7</Paragraphs>
  <ScaleCrop>false</ScaleCrop>
  <Company>pmo</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[夏芳]</dc:creator>
  <cp:lastModifiedBy>unknown</cp:lastModifiedBy>
  <cp:revision>6</cp:revision>
  <dcterms:created xsi:type="dcterms:W3CDTF">2017-10-18T07:35:00Z</dcterms:created>
  <dcterms:modified xsi:type="dcterms:W3CDTF">2017-10-19T08:21:00Z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