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9659" w14:textId="77777777" w:rsidR="00851A6A" w:rsidRPr="008933BF" w:rsidRDefault="00851A6A" w:rsidP="00851A6A">
      <w:pPr>
        <w:jc w:val="center"/>
        <w:rPr>
          <w:rFonts w:ascii="宋体" w:eastAsia="宋体" w:hAnsi="宋体"/>
          <w:b/>
          <w:sz w:val="44"/>
          <w:szCs w:val="44"/>
        </w:rPr>
      </w:pPr>
      <w:r w:rsidRPr="008933BF">
        <w:rPr>
          <w:rFonts w:ascii="宋体" w:eastAsia="宋体" w:hAnsi="宋体" w:hint="eastAsia"/>
          <w:b/>
          <w:sz w:val="44"/>
          <w:szCs w:val="44"/>
        </w:rPr>
        <w:t>戈壁滩上坚守初心</w:t>
      </w:r>
    </w:p>
    <w:p w14:paraId="27C44BC9" w14:textId="21CF5FD5" w:rsidR="003703D6" w:rsidRPr="008933BF" w:rsidRDefault="00851A6A" w:rsidP="00851A6A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8933BF">
        <w:rPr>
          <w:rFonts w:ascii="仿宋_GB2312" w:eastAsia="仿宋_GB2312" w:hAnsi="宋体" w:hint="eastAsia"/>
          <w:b/>
          <w:sz w:val="32"/>
          <w:szCs w:val="32"/>
        </w:rPr>
        <w:t>射电支部李振强</w:t>
      </w:r>
    </w:p>
    <w:p w14:paraId="687A6AED" w14:textId="19ECF28F" w:rsidR="00D55DBA" w:rsidRDefault="00D55DBA" w:rsidP="00851A6A">
      <w:pPr>
        <w:jc w:val="center"/>
      </w:pPr>
      <w:r>
        <w:rPr>
          <w:rFonts w:ascii="Times New Roman" w:eastAsia="方正仿宋简体" w:hAnsi="Times New Roman" w:cs="Times New Roman"/>
          <w:b/>
          <w:noProof/>
          <w:sz w:val="24"/>
          <w:szCs w:val="24"/>
        </w:rPr>
        <w:drawing>
          <wp:inline distT="0" distB="0" distL="0" distR="0" wp14:anchorId="32221970" wp14:editId="1876D4D3">
            <wp:extent cx="1408862" cy="156210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振强21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89" cy="156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3675" w14:textId="77777777" w:rsidR="00D55DBA" w:rsidRPr="00851A6A" w:rsidRDefault="00D55DBA">
      <w:pPr>
        <w:rPr>
          <w:rFonts w:ascii="宋体" w:eastAsia="宋体" w:hAnsi="宋体"/>
          <w:sz w:val="28"/>
          <w:szCs w:val="28"/>
        </w:rPr>
      </w:pPr>
    </w:p>
    <w:p w14:paraId="72A0C258" w14:textId="3BE6C8D5" w:rsidR="0039662C" w:rsidRPr="008933BF" w:rsidRDefault="0039662C" w:rsidP="008933BF">
      <w:pPr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8933BF">
        <w:rPr>
          <w:rFonts w:ascii="仿宋_GB2312" w:eastAsia="仿宋_GB2312" w:hAnsi="宋体" w:hint="eastAsia"/>
          <w:sz w:val="28"/>
          <w:szCs w:val="28"/>
        </w:rPr>
        <w:t>李振强，男，</w:t>
      </w:r>
      <w:r w:rsidR="00D55DBA" w:rsidRPr="008933BF">
        <w:rPr>
          <w:rFonts w:ascii="仿宋_GB2312" w:eastAsia="仿宋_GB2312" w:hAnsi="宋体" w:hint="eastAsia"/>
          <w:sz w:val="28"/>
          <w:szCs w:val="28"/>
        </w:rPr>
        <w:t>汉族，</w:t>
      </w:r>
      <w:r w:rsidRPr="008933BF">
        <w:rPr>
          <w:rFonts w:ascii="仿宋_GB2312" w:eastAsia="仿宋_GB2312" w:hAnsi="宋体" w:hint="eastAsia"/>
          <w:sz w:val="28"/>
          <w:szCs w:val="28"/>
        </w:rPr>
        <w:t>1983年11月</w:t>
      </w:r>
      <w:r w:rsidR="00AB4F46" w:rsidRPr="008933BF">
        <w:rPr>
          <w:rFonts w:ascii="仿宋_GB2312" w:eastAsia="仿宋_GB2312" w:hAnsi="宋体" w:hint="eastAsia"/>
          <w:sz w:val="28"/>
          <w:szCs w:val="28"/>
        </w:rPr>
        <w:t>生</w:t>
      </w:r>
      <w:r w:rsidRPr="008933BF">
        <w:rPr>
          <w:rFonts w:ascii="仿宋_GB2312" w:eastAsia="仿宋_GB2312" w:hAnsi="宋体" w:hint="eastAsia"/>
          <w:sz w:val="28"/>
          <w:szCs w:val="28"/>
        </w:rPr>
        <w:t>，</w:t>
      </w:r>
      <w:r w:rsidR="00AB4F46" w:rsidRPr="008933BF">
        <w:rPr>
          <w:rFonts w:ascii="仿宋_GB2312" w:eastAsia="仿宋_GB2312" w:hAnsi="宋体" w:hint="eastAsia"/>
          <w:sz w:val="28"/>
          <w:szCs w:val="28"/>
        </w:rPr>
        <w:t>河南睢县人，硕士研究生</w:t>
      </w:r>
      <w:r w:rsidR="00D55DBA" w:rsidRPr="008933BF">
        <w:rPr>
          <w:rFonts w:ascii="仿宋_GB2312" w:eastAsia="仿宋_GB2312" w:hAnsi="宋体" w:hint="eastAsia"/>
          <w:sz w:val="28"/>
          <w:szCs w:val="28"/>
        </w:rPr>
        <w:t>，中共党员</w:t>
      </w:r>
      <w:r w:rsidR="00EB0863" w:rsidRPr="008933BF">
        <w:rPr>
          <w:rFonts w:ascii="仿宋_GB2312" w:eastAsia="仿宋_GB2312" w:hAnsi="宋体" w:hint="eastAsia"/>
          <w:sz w:val="28"/>
          <w:szCs w:val="28"/>
        </w:rPr>
        <w:t>，</w:t>
      </w:r>
      <w:r w:rsidR="00AB4F46" w:rsidRPr="008933BF">
        <w:rPr>
          <w:rFonts w:ascii="仿宋_GB2312" w:eastAsia="仿宋_GB2312" w:hAnsi="宋体" w:hint="eastAsia"/>
          <w:sz w:val="28"/>
          <w:szCs w:val="28"/>
        </w:rPr>
        <w:t>青海观测站</w:t>
      </w:r>
      <w:r w:rsidR="00E239DC" w:rsidRPr="008933BF">
        <w:rPr>
          <w:rFonts w:ascii="仿宋_GB2312" w:eastAsia="仿宋_GB2312" w:hAnsi="宋体" w:hint="eastAsia"/>
          <w:sz w:val="28"/>
          <w:szCs w:val="28"/>
        </w:rPr>
        <w:t>工作</w:t>
      </w:r>
      <w:r w:rsidR="00AB4F46" w:rsidRPr="008933BF">
        <w:rPr>
          <w:rFonts w:ascii="仿宋_GB2312" w:eastAsia="仿宋_GB2312" w:hAnsi="宋体" w:hint="eastAsia"/>
          <w:sz w:val="28"/>
          <w:szCs w:val="28"/>
        </w:rPr>
        <w:t>。2002年5月加入中国共产党。</w:t>
      </w:r>
    </w:p>
    <w:p w14:paraId="1D6A3250" w14:textId="1958C341" w:rsidR="00D80FCD" w:rsidRPr="008933BF" w:rsidRDefault="00E239DC" w:rsidP="008933BF">
      <w:pPr>
        <w:spacing w:line="520" w:lineRule="exact"/>
        <w:ind w:firstLineChars="171" w:firstLine="479"/>
        <w:rPr>
          <w:rFonts w:ascii="仿宋_GB2312" w:eastAsia="仿宋_GB2312" w:hAnsi="宋体" w:hint="eastAsia"/>
          <w:sz w:val="28"/>
          <w:szCs w:val="28"/>
        </w:rPr>
      </w:pPr>
      <w:r w:rsidRPr="008933BF">
        <w:rPr>
          <w:rFonts w:ascii="仿宋_GB2312" w:eastAsia="仿宋_GB2312" w:hAnsi="宋体" w:hint="eastAsia"/>
          <w:sz w:val="28"/>
          <w:szCs w:val="28"/>
        </w:rPr>
        <w:t>李振强同志不忘初心，牢记使命，始终以</w:t>
      </w:r>
      <w:r w:rsidRPr="008933BF">
        <w:rPr>
          <w:rFonts w:ascii="仿宋_GB2312" w:eastAsia="仿宋_GB2312" w:hAnsi="宋体" w:hint="eastAsia"/>
          <w:color w:val="000000"/>
          <w:sz w:val="28"/>
          <w:szCs w:val="28"/>
          <w:lang w:val="en"/>
        </w:rPr>
        <w:t>螺丝钉精神要求自己，发挥党员先锋作用，把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个人发展与国家需求相结合</w:t>
      </w:r>
      <w:r w:rsidRPr="008933BF">
        <w:rPr>
          <w:rFonts w:ascii="仿宋_GB2312" w:eastAsia="仿宋_GB2312" w:hAnsi="宋体" w:hint="eastAsia"/>
          <w:sz w:val="28"/>
          <w:szCs w:val="28"/>
        </w:rPr>
        <w:t>，</w:t>
      </w:r>
      <w:proofErr w:type="gramStart"/>
      <w:r w:rsidR="007A32F8" w:rsidRPr="008933BF">
        <w:rPr>
          <w:rFonts w:ascii="仿宋_GB2312" w:eastAsia="仿宋_GB2312" w:hAnsi="宋体" w:hint="eastAsia"/>
          <w:sz w:val="28"/>
          <w:szCs w:val="28"/>
        </w:rPr>
        <w:t>克服高</w:t>
      </w:r>
      <w:proofErr w:type="gramEnd"/>
      <w:r w:rsidR="007A32F8" w:rsidRPr="008933BF">
        <w:rPr>
          <w:rFonts w:ascii="仿宋_GB2312" w:eastAsia="仿宋_GB2312" w:hAnsi="宋体" w:hint="eastAsia"/>
          <w:sz w:val="28"/>
          <w:szCs w:val="28"/>
        </w:rPr>
        <w:t>海拔环境影响，踏实工作，长期坚守在远离人烟的戈壁滩，</w:t>
      </w:r>
      <w:r w:rsidRPr="008933BF">
        <w:rPr>
          <w:rFonts w:ascii="仿宋_GB2312" w:eastAsia="仿宋_GB2312" w:hAnsi="宋体" w:hint="eastAsia"/>
          <w:sz w:val="28"/>
          <w:szCs w:val="28"/>
        </w:rPr>
        <w:t>作为</w:t>
      </w:r>
      <w:r w:rsidRPr="008933BF">
        <w:rPr>
          <w:rFonts w:ascii="仿宋_GB2312" w:eastAsia="仿宋_GB2312" w:hAnsi="宋体" w:hint="eastAsia"/>
          <w:color w:val="000000"/>
          <w:sz w:val="28"/>
          <w:szCs w:val="28"/>
          <w:lang w:val="en"/>
        </w:rPr>
        <w:t>青海</w:t>
      </w:r>
      <w:r w:rsidR="00D80FCD" w:rsidRPr="008933BF">
        <w:rPr>
          <w:rFonts w:ascii="仿宋_GB2312" w:eastAsia="仿宋_GB2312" w:hAnsi="宋体" w:hint="eastAsia"/>
          <w:color w:val="000000"/>
          <w:sz w:val="28"/>
          <w:szCs w:val="28"/>
          <w:lang w:val="en"/>
        </w:rPr>
        <w:t>观测站的技术维护人员，为基础科研的</w:t>
      </w:r>
      <w:r w:rsidRPr="008933BF">
        <w:rPr>
          <w:rFonts w:ascii="仿宋_GB2312" w:eastAsia="仿宋_GB2312" w:hAnsi="宋体" w:hint="eastAsia"/>
          <w:color w:val="000000"/>
          <w:sz w:val="28"/>
          <w:szCs w:val="28"/>
          <w:lang w:val="en"/>
        </w:rPr>
        <w:t>发展</w:t>
      </w:r>
      <w:r w:rsidR="00D80FCD" w:rsidRPr="008933BF">
        <w:rPr>
          <w:rFonts w:ascii="仿宋_GB2312" w:eastAsia="仿宋_GB2312" w:hAnsi="宋体" w:hint="eastAsia"/>
          <w:color w:val="000000"/>
          <w:sz w:val="28"/>
          <w:szCs w:val="28"/>
          <w:lang w:val="en"/>
        </w:rPr>
        <w:t>贡献一份力量，为“四个面向”</w:t>
      </w:r>
      <w:r w:rsidR="008933BF">
        <w:rPr>
          <w:rFonts w:ascii="仿宋_GB2312" w:eastAsia="仿宋_GB2312" w:hAnsi="宋体" w:hint="eastAsia"/>
          <w:color w:val="000000"/>
          <w:sz w:val="28"/>
          <w:szCs w:val="28"/>
          <w:lang w:val="en"/>
        </w:rPr>
        <w:t>努力</w:t>
      </w:r>
      <w:r w:rsidR="00D80FCD" w:rsidRPr="008933BF">
        <w:rPr>
          <w:rFonts w:ascii="仿宋_GB2312" w:eastAsia="仿宋_GB2312" w:hAnsi="宋体" w:hint="eastAsia"/>
          <w:color w:val="000000"/>
          <w:sz w:val="28"/>
          <w:szCs w:val="28"/>
          <w:lang w:val="en"/>
        </w:rPr>
        <w:t>奋斗。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在工作中</w:t>
      </w:r>
      <w:r w:rsidRPr="008933BF">
        <w:rPr>
          <w:rFonts w:ascii="仿宋_GB2312" w:eastAsia="仿宋_GB2312" w:hAnsi="宋体" w:hint="eastAsia"/>
          <w:sz w:val="28"/>
          <w:szCs w:val="28"/>
        </w:rPr>
        <w:t>勇于担当</w:t>
      </w:r>
      <w:r w:rsidR="00F87160" w:rsidRPr="008933BF">
        <w:rPr>
          <w:rFonts w:ascii="仿宋_GB2312" w:eastAsia="仿宋_GB2312" w:hAnsi="宋体" w:hint="eastAsia"/>
          <w:sz w:val="28"/>
          <w:szCs w:val="28"/>
        </w:rPr>
        <w:t>，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保障望远镜可靠运行，为</w:t>
      </w:r>
      <w:r w:rsidR="00F87160" w:rsidRPr="008933BF">
        <w:rPr>
          <w:rFonts w:ascii="仿宋_GB2312" w:eastAsia="仿宋_GB2312" w:hAnsi="宋体" w:hint="eastAsia"/>
          <w:sz w:val="28"/>
          <w:szCs w:val="28"/>
        </w:rPr>
        <w:t>射电天文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研究添砖加瓦。</w:t>
      </w:r>
    </w:p>
    <w:p w14:paraId="3944F785" w14:textId="72CA5481" w:rsidR="00D80FCD" w:rsidRPr="008933BF" w:rsidRDefault="006D2F4C" w:rsidP="008933BF">
      <w:pPr>
        <w:spacing w:line="520" w:lineRule="exact"/>
        <w:ind w:firstLineChars="171" w:firstLine="479"/>
        <w:rPr>
          <w:rFonts w:ascii="仿宋_GB2312" w:eastAsia="仿宋_GB2312" w:hAnsi="宋体" w:hint="eastAsia"/>
          <w:sz w:val="28"/>
          <w:szCs w:val="28"/>
        </w:rPr>
      </w:pPr>
      <w:r w:rsidRPr="008933BF">
        <w:rPr>
          <w:rFonts w:ascii="仿宋_GB2312" w:eastAsia="仿宋_GB2312" w:hAnsi="宋体" w:hint="eastAsia"/>
          <w:sz w:val="28"/>
          <w:szCs w:val="28"/>
        </w:rPr>
        <w:t>李振强同志在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工作中</w:t>
      </w:r>
      <w:r w:rsidRPr="008933BF">
        <w:rPr>
          <w:rFonts w:ascii="仿宋_GB2312" w:eastAsia="仿宋_GB2312" w:hAnsi="宋体" w:hint="eastAsia"/>
          <w:sz w:val="28"/>
          <w:szCs w:val="28"/>
        </w:rPr>
        <w:t>时刻保持学习和创新</w:t>
      </w:r>
      <w:r w:rsidR="008933BF">
        <w:rPr>
          <w:rFonts w:ascii="仿宋_GB2312" w:eastAsia="仿宋_GB2312" w:hAnsi="宋体" w:hint="eastAsia"/>
          <w:sz w:val="28"/>
          <w:szCs w:val="28"/>
        </w:rPr>
        <w:t>，</w:t>
      </w:r>
      <w:r w:rsidRPr="008933BF">
        <w:rPr>
          <w:rFonts w:ascii="仿宋_GB2312" w:eastAsia="仿宋_GB2312" w:hAnsi="宋体" w:hint="eastAsia"/>
          <w:sz w:val="28"/>
          <w:szCs w:val="28"/>
        </w:rPr>
        <w:t>使自己在工作岗位中做出更大的奉献，发挥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能动性和创新性。</w:t>
      </w:r>
      <w:r w:rsidRPr="008933BF">
        <w:rPr>
          <w:rFonts w:ascii="仿宋_GB2312" w:eastAsia="仿宋_GB2312" w:hAnsi="宋体" w:hint="eastAsia"/>
          <w:sz w:val="28"/>
          <w:szCs w:val="28"/>
        </w:rPr>
        <w:t>针对射电望远镜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接收机射频干扰长时间对望远镜的工作产生负面影响，</w:t>
      </w:r>
      <w:r w:rsidRPr="008933BF">
        <w:rPr>
          <w:rFonts w:ascii="仿宋_GB2312" w:eastAsia="仿宋_GB2312" w:hAnsi="宋体" w:hint="eastAsia"/>
          <w:sz w:val="28"/>
          <w:szCs w:val="28"/>
        </w:rPr>
        <w:t>主动钻研，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从接收机内部器件入手，解决了干扰</w:t>
      </w:r>
      <w:r w:rsidR="008933BF">
        <w:rPr>
          <w:rFonts w:ascii="仿宋_GB2312" w:eastAsia="仿宋_GB2312" w:hAnsi="宋体" w:hint="eastAsia"/>
          <w:sz w:val="28"/>
          <w:szCs w:val="28"/>
        </w:rPr>
        <w:t>问题，为望远镜可靠运行提供了坚实保障。在望远镜的保障工作中，与同事们共同</w:t>
      </w:r>
      <w:r w:rsidR="00D80FCD" w:rsidRPr="008933BF">
        <w:rPr>
          <w:rFonts w:ascii="仿宋_GB2312" w:eastAsia="仿宋_GB2312" w:hAnsi="宋体" w:hint="eastAsia"/>
          <w:sz w:val="28"/>
          <w:szCs w:val="28"/>
        </w:rPr>
        <w:t>完成了本振系统的谐波干扰，频综基底噪声影响，本振功率调整自动化等一系列创新工作。</w:t>
      </w:r>
      <w:bookmarkStart w:id="0" w:name="_GoBack"/>
      <w:bookmarkEnd w:id="0"/>
    </w:p>
    <w:sectPr w:rsidR="00D80FCD" w:rsidRPr="00893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F"/>
    <w:rsid w:val="00064054"/>
    <w:rsid w:val="003703D6"/>
    <w:rsid w:val="0039662C"/>
    <w:rsid w:val="005E3365"/>
    <w:rsid w:val="006D2F4C"/>
    <w:rsid w:val="007A32F8"/>
    <w:rsid w:val="00851A6A"/>
    <w:rsid w:val="008933BF"/>
    <w:rsid w:val="009B707F"/>
    <w:rsid w:val="00A625EC"/>
    <w:rsid w:val="00AB4F46"/>
    <w:rsid w:val="00D55DBA"/>
    <w:rsid w:val="00D80FCD"/>
    <w:rsid w:val="00E239DC"/>
    <w:rsid w:val="00EB0863"/>
    <w:rsid w:val="00EC2260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C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3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3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15</cp:revision>
  <dcterms:created xsi:type="dcterms:W3CDTF">2021-07-06T13:51:00Z</dcterms:created>
  <dcterms:modified xsi:type="dcterms:W3CDTF">2021-08-19T07:10:00Z</dcterms:modified>
</cp:coreProperties>
</file>