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3" w:type="dxa"/>
        <w:tblInd w:w="93" w:type="dxa"/>
        <w:tblLook w:val="04A0" w:firstRow="1" w:lastRow="0" w:firstColumn="1" w:lastColumn="0" w:noHBand="0" w:noVBand="1"/>
      </w:tblPr>
      <w:tblGrid>
        <w:gridCol w:w="457"/>
        <w:gridCol w:w="1118"/>
        <w:gridCol w:w="1272"/>
        <w:gridCol w:w="1382"/>
        <w:gridCol w:w="709"/>
        <w:gridCol w:w="2165"/>
        <w:gridCol w:w="891"/>
        <w:gridCol w:w="709"/>
        <w:gridCol w:w="1133"/>
        <w:gridCol w:w="850"/>
        <w:gridCol w:w="3687"/>
      </w:tblGrid>
      <w:tr w:rsidR="00764BAC" w:rsidRPr="00764BAC" w:rsidTr="00A604FB">
        <w:trPr>
          <w:trHeight w:val="703"/>
        </w:trPr>
        <w:tc>
          <w:tcPr>
            <w:tcW w:w="143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BAC" w:rsidRPr="00224B60" w:rsidRDefault="00764BAC" w:rsidP="00EC3E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="00EC3E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0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361B9C" w:rsidRPr="00224B60" w:rsidTr="00A604FB">
        <w:trPr>
          <w:trHeight w:val="71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73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A737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 w:rsidR="00A737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56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D1F32" w:rsidRPr="003B617E" w:rsidTr="00361B9C">
        <w:trPr>
          <w:trHeight w:val="85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32" w:rsidRPr="00224B60" w:rsidRDefault="0084091A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暗物质和空间天文研究部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206" w:rsidRPr="007C2206" w:rsidRDefault="007C2206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C22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暗物质粒子探测卫星</w:t>
            </w:r>
          </w:p>
          <w:p w:rsidR="00DD1F32" w:rsidRPr="00764BAC" w:rsidRDefault="007C2206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2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7C2206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C220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DAMPE 杰出学者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DD1F3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  <w:r w:rsidR="007C22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7C2206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C22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暗物质粒子探测卫星（DAMPE）物理事例重建及科学分析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54B" w:rsidRDefault="00DD1F3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DD1F32" w:rsidRPr="00224B60" w:rsidRDefault="00DD1F3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7C2206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DF3656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843AFB" w:rsidRDefault="00DF3656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E9" w:rsidRDefault="003551E9" w:rsidP="003551E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7C2206" w:rsidRPr="007C22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有丰富的高能粒子空间探测数据处理经验(含软件开发)；</w:t>
            </w:r>
          </w:p>
          <w:p w:rsidR="00DD1F32" w:rsidRPr="00F6059E" w:rsidRDefault="003551E9" w:rsidP="003551E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="007C2206" w:rsidRPr="007C22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曾在DAMPE项目发挥重要作用(DAMPE国际合作组的中方组织协调人（coordinator)</w:t>
            </w:r>
          </w:p>
        </w:tc>
      </w:tr>
      <w:tr w:rsidR="008B44F3" w:rsidRPr="003B617E" w:rsidTr="00361B9C">
        <w:trPr>
          <w:trHeight w:val="87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Pr="00224B60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分子云与恒星形成研究团组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恒星形成区射电观测研究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DF3656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C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参加“银河画卷”计划的观测准备、数据处理和分析、论文发表；申请其它望远镜进行补充观测和研究。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55454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8B44F3" w:rsidRDefault="008B44F3" w:rsidP="0055454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224B60" w:rsidRDefault="008B44F3" w:rsidP="006B4F3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6B4F3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EB5CA8" w:rsidRDefault="008B44F3" w:rsidP="00EB5CA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C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具有相应的工作经历；</w:t>
            </w:r>
          </w:p>
          <w:p w:rsidR="008B44F3" w:rsidRPr="00EB5CA8" w:rsidRDefault="008B44F3" w:rsidP="00EB5CA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C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熟练掌握毫米波谱线观测、数据处理和分析技术；</w:t>
            </w:r>
          </w:p>
          <w:p w:rsidR="008B44F3" w:rsidRDefault="008B44F3" w:rsidP="00EB5CA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CA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 第一作者发表SCI论文2篇或以上。</w:t>
            </w:r>
          </w:p>
        </w:tc>
      </w:tr>
      <w:tr w:rsidR="008B44F3" w:rsidRPr="003B617E" w:rsidTr="00361B9C">
        <w:trPr>
          <w:trHeight w:val="98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Pr="00224B60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44F3" w:rsidRPr="00224B60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分子云结构和性质研究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5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大质量恒星形成区分析研究，协助银河画卷计划G10天区的观测计划制定、观测、数据处理及分析工作。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6B4F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8B44F3" w:rsidRDefault="008B44F3" w:rsidP="006B4F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6B4F3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224B60" w:rsidRDefault="008B44F3" w:rsidP="006B4F3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0460A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0460A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 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相应工作经历1年以上；</w:t>
            </w:r>
          </w:p>
          <w:p w:rsidR="008B44F3" w:rsidRPr="000460A7" w:rsidRDefault="008B44F3" w:rsidP="000460A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具有较好的天体物理基础，熟悉分子云研究前沿；</w:t>
            </w:r>
          </w:p>
          <w:p w:rsidR="008B44F3" w:rsidRPr="0055454B" w:rsidRDefault="008B44F3" w:rsidP="000460A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3．熟练掌握毫米波谱线观测、数据处理和分析技术。</w:t>
            </w:r>
          </w:p>
        </w:tc>
      </w:tr>
      <w:tr w:rsidR="008B44F3" w:rsidRPr="003B617E" w:rsidTr="00361B9C">
        <w:trPr>
          <w:trHeight w:val="12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Pr="00224B60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高能时域天文研究团组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0460A7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2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南极巡天望远镜观测和数据处理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2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参加南极巡天望远镜观测和值班、数据处理和分析。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542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8B44F3" w:rsidRDefault="008B44F3" w:rsidP="00542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2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43AFB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2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42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 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相应的工作经历；</w:t>
            </w:r>
          </w:p>
          <w:p w:rsidR="008B44F3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具有较好的天体物理基础，熟悉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高能时域天文研究</w:t>
            </w: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前沿；</w:t>
            </w:r>
          </w:p>
          <w:p w:rsidR="008B44F3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542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、具有较好的计算机操作和软件应用与编程计算水平；  </w:t>
            </w:r>
          </w:p>
        </w:tc>
      </w:tr>
      <w:tr w:rsidR="008B44F3" w:rsidRPr="003B617E" w:rsidTr="00A604FB">
        <w:trPr>
          <w:trHeight w:val="11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B1120E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毫米波和亚毫米波技术实验室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微波及毫米波技术研究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B539A3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相关射频、微波及毫米波部件的研制；太赫兹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波段超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宽带平面天线、滤波器等技术研究。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E67DE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8B44F3" w:rsidRPr="00E67DEC" w:rsidRDefault="008B44F3" w:rsidP="00E67DE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电磁场及微波技术专业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E67DEC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E67DEC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60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相应工作经历2年以上</w:t>
            </w:r>
          </w:p>
        </w:tc>
      </w:tr>
      <w:tr w:rsidR="008B44F3" w:rsidRPr="00E67DEC" w:rsidTr="00361B9C">
        <w:trPr>
          <w:trHeight w:val="12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B1120E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71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德令哈毫米波观测基地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D714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71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观测数据处理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B1120E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1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负责银河画卷观测课题安排，对观测的数据进行处理、入库提交；</w:t>
            </w:r>
          </w:p>
          <w:p w:rsidR="008B44F3" w:rsidRPr="007D7145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1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13.7m望远镜观测值班，望远镜夏季设备维护。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7D71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8B44F3" w:rsidRDefault="008B44F3" w:rsidP="007D71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5B28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物理及电子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技术及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等相关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7D7145" w:rsidRDefault="008B44F3" w:rsidP="007D7145">
            <w:pPr>
              <w:pStyle w:val="a5"/>
              <w:widowControl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71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具有相应工作经历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1年以上</w:t>
            </w:r>
            <w:r w:rsidRPr="007D71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8B44F3" w:rsidRPr="007D7145" w:rsidRDefault="008B44F3" w:rsidP="008A06EC">
            <w:pPr>
              <w:pStyle w:val="a5"/>
              <w:widowControl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工作地点：青海省德令哈市蓄集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乡泽令沟小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野马滩。</w:t>
            </w:r>
          </w:p>
        </w:tc>
      </w:tr>
      <w:tr w:rsidR="008B44F3" w:rsidRPr="00E67DEC" w:rsidTr="00361B9C">
        <w:trPr>
          <w:trHeight w:val="11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B1120E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4F3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13.7米毫米波射电望远镜设备运维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13.7米毫米波射电望远镜设备运行维护，并参加设备研发工作。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8B44F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8B44F3" w:rsidRPr="008B44F3" w:rsidRDefault="008B44F3" w:rsidP="008B44F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4F3" w:rsidRDefault="008B44F3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5426F6" w:rsidRDefault="008B44F3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电子技术/机械设计制造及其自动化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8B44F3" w:rsidRDefault="008B44F3" w:rsidP="005426F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F3" w:rsidRPr="00683C33" w:rsidRDefault="008B44F3" w:rsidP="00683C33">
            <w:pPr>
              <w:pStyle w:val="a5"/>
              <w:widowControl/>
              <w:numPr>
                <w:ilvl w:val="0"/>
                <w:numId w:val="7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具有相应工作的经历；</w:t>
            </w:r>
          </w:p>
          <w:p w:rsidR="008B44F3" w:rsidRPr="005426F6" w:rsidRDefault="008B44F3" w:rsidP="008B44F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2、工作地点：青海省德令哈市蓄集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乡泽令沟小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野马滩。</w:t>
            </w:r>
          </w:p>
        </w:tc>
      </w:tr>
      <w:tr w:rsidR="00EC3E42" w:rsidRPr="003B617E" w:rsidTr="002407AA">
        <w:trPr>
          <w:trHeight w:val="16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应用天体力学和空间目标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与碎片研究部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3E42" w:rsidRPr="00224B60" w:rsidRDefault="00EC3E42" w:rsidP="004F1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224B60" w:rsidRDefault="00EC3E42" w:rsidP="004F1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科研助理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Pr="00224B60" w:rsidRDefault="00EC3E42" w:rsidP="004F1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Pr="00224B60" w:rsidRDefault="00EC3E42" w:rsidP="00EC3E4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团组科研助理，承担团组日常报销、固定资产全流程事务办理（申请、评审、报销等）、文档复印装订以及团组负责人交待的其它相关事项。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4F1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</w:t>
            </w:r>
          </w:p>
          <w:p w:rsidR="00EC3E42" w:rsidRPr="00224B60" w:rsidRDefault="00EC3E42" w:rsidP="004F1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项目聘用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4F1E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Pr="00224B60" w:rsidRDefault="00EC3E42" w:rsidP="004F1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财会、秘书、管理及其相关专业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Pr="00224B60" w:rsidRDefault="00EC3E42" w:rsidP="004F1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Pr="00E859AF" w:rsidRDefault="00EC3E42" w:rsidP="00EC3E4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1、热爱本职工作，具有较强的服务意识、沟通表达能力、协调能力，具有责任心、主动性、团队合作精神；</w:t>
            </w:r>
          </w:p>
          <w:p w:rsidR="00EC3E42" w:rsidRPr="00F6059E" w:rsidRDefault="00EC3E42" w:rsidP="00EC3E4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59A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、熟悉办公软件；熟悉财会知识优先。</w:t>
            </w:r>
          </w:p>
        </w:tc>
      </w:tr>
      <w:tr w:rsidR="00EC3E42" w:rsidRPr="003B617E" w:rsidTr="002407AA">
        <w:trPr>
          <w:trHeight w:val="24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D47F6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E42" w:rsidRPr="00E859AF" w:rsidRDefault="00EC3E42" w:rsidP="004F1E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E859AF" w:rsidRDefault="00EC3E42" w:rsidP="004F1E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4F1E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E859AF" w:rsidRDefault="00EC3E42" w:rsidP="00EC3E42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4F1E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4F1E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E859AF" w:rsidRDefault="00EC3E42" w:rsidP="004F1E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E859AF" w:rsidRDefault="00EC3E42" w:rsidP="004F1E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E859AF" w:rsidRDefault="00EC3E42" w:rsidP="00EC3E42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C3E42" w:rsidRPr="003B617E" w:rsidTr="00EC3E42">
        <w:trPr>
          <w:trHeight w:val="1165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3E42" w:rsidRPr="00843AFB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洪河天文观测站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观测实验员兼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财务资产管理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D318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观测设备维护；</w:t>
            </w:r>
          </w:p>
          <w:p w:rsidR="00EC3E42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2、执行观测任务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C3E42" w:rsidRPr="00843AFB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3、财务资产管理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D318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EC3E42" w:rsidRPr="006E674A" w:rsidRDefault="00EC3E42" w:rsidP="00D318A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D318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D318A1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物理及电子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技术及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D318A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64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1、具有相应工作经历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3年以上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C3E42" w:rsidRDefault="00EC3E42" w:rsidP="00D318A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2、工作地点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E5781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黑龙江省佳木斯市富锦市建三江洪河农场</w:t>
            </w:r>
          </w:p>
        </w:tc>
      </w:tr>
      <w:tr w:rsidR="00EC3E42" w:rsidRPr="003B617E" w:rsidTr="00EC3E42">
        <w:trPr>
          <w:trHeight w:val="13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D47F6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1761E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78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运维兼后勤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保障管理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1761E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1761EB" w:rsidRDefault="00EC3E42" w:rsidP="001761E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Pr="001761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观测设备日常巡检；</w:t>
            </w:r>
          </w:p>
          <w:p w:rsidR="00EC3E42" w:rsidRPr="001761EB" w:rsidRDefault="00EC3E42" w:rsidP="001761E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1761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站内后勤、接待工作；</w:t>
            </w:r>
          </w:p>
          <w:p w:rsidR="00EC3E42" w:rsidRPr="001761EB" w:rsidRDefault="00EC3E42" w:rsidP="001761E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</w:t>
            </w:r>
            <w:r w:rsidRPr="001761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财务管理；</w:t>
            </w:r>
          </w:p>
          <w:p w:rsidR="00EC3E42" w:rsidRPr="00843AFB" w:rsidRDefault="00EC3E42" w:rsidP="001761E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4、</w:t>
            </w:r>
            <w:r w:rsidRPr="001761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站内档案管理。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683C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事业</w:t>
            </w:r>
          </w:p>
          <w:p w:rsidR="00EC3E42" w:rsidRPr="00683C33" w:rsidRDefault="00EC3E42" w:rsidP="00683C33">
            <w:pPr>
              <w:ind w:firstLineChars="50" w:firstLine="10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361B9C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683C3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64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683C3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1、具有相应工作经历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3年以上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C3E42" w:rsidRDefault="00EC3E42" w:rsidP="00E5781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2、工作地点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E5781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黑龙江省佳木斯市富锦市建三江洪河农场</w:t>
            </w:r>
          </w:p>
        </w:tc>
      </w:tr>
      <w:tr w:rsidR="00EC3E42" w:rsidRPr="003B617E" w:rsidTr="00EC3E42">
        <w:trPr>
          <w:trHeight w:val="124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姚安天文观测站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天文观测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6B4F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值班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、数据处理及望远镜设备维护等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683C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EC3E42" w:rsidRPr="00683C33" w:rsidRDefault="00EC3E42" w:rsidP="00683C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361B9C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数学、物理及电子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技术及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及相关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683C3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64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683C3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1、具有相应工作经历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2年以上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EC3E42" w:rsidRDefault="00EC3E42" w:rsidP="00683C3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683C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工作地点：云南省楚雄州姚安县</w:t>
            </w:r>
          </w:p>
        </w:tc>
      </w:tr>
      <w:tr w:rsidR="00EC3E42" w:rsidRPr="003B617E" w:rsidTr="00EC3E42">
        <w:trPr>
          <w:trHeight w:val="151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Pr="00224B60" w:rsidRDefault="00EC3E4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行星科学和深空探测研究部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行星光谱学研究团组（筹）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5B28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筹建团组负责人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开展</w:t>
            </w:r>
            <w:r w:rsidRPr="005B28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行星遥感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5B28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行星光谱学研究，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</w:t>
            </w:r>
            <w:r w:rsidRPr="005B28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行星光谱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</w:t>
            </w:r>
            <w:r w:rsidRPr="005B28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分析实验室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和行星</w:t>
            </w:r>
            <w:r w:rsidRPr="005B28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遥感团队，</w:t>
            </w:r>
            <w:r w:rsidRPr="005B284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培养</w:t>
            </w:r>
            <w:r w:rsidRPr="005B284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行星数据分析高层次人才</w:t>
            </w:r>
            <w:r w:rsidRPr="002D4D3A">
              <w:rPr>
                <w:color w:val="000000"/>
                <w:sz w:val="24"/>
              </w:rPr>
              <w:t>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683C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EC3E42" w:rsidRPr="00683C33" w:rsidRDefault="00EC3E42" w:rsidP="00683C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843AFB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</w:rPr>
              <w:t>地球化学专业</w:t>
            </w:r>
            <w:r>
              <w:rPr>
                <w:rFonts w:ascii="Times New Roman" w:eastAsia="仿宋_GB2312" w:hAnsi="Times New Roman" w:cs="Times New Roman" w:hint="eastAsia"/>
              </w:rPr>
              <w:t>及相关专业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683C33" w:rsidRDefault="00EC3E42" w:rsidP="00683C3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64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B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具有多年行星遥感研究经历，研究领域涵盖仪器研制、数据定标、模型反演、地质演化等深空探测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所需宽知识面内容；具有</w:t>
            </w:r>
            <w:r w:rsidRPr="00361B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丰富的月球探测数据分析处理、定标、校正及相关模型建立等经验。</w:t>
            </w:r>
          </w:p>
        </w:tc>
      </w:tr>
      <w:tr w:rsidR="00EC3E42" w:rsidRPr="003B617E" w:rsidTr="00EC3E42">
        <w:trPr>
          <w:trHeight w:val="11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3E42" w:rsidRPr="00224B60" w:rsidRDefault="00EC3E42" w:rsidP="00EC3E4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361B9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科普部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科普教育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1、科普教育；</w:t>
            </w:r>
          </w:p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2、科普场馆运行与管理；</w:t>
            </w:r>
          </w:p>
          <w:p w:rsidR="00EC3E42" w:rsidRPr="00B1120E" w:rsidRDefault="00EC3E42" w:rsidP="007C220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3、科普信息化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361B9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</w:t>
            </w:r>
          </w:p>
          <w:p w:rsidR="00EC3E42" w:rsidRDefault="00EC3E42" w:rsidP="00361B9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Default="00EC3E42" w:rsidP="007C22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B1120E">
              <w:rPr>
                <w:rFonts w:ascii="Times New Roman" w:eastAsia="仿宋_GB2312" w:hAnsi="Times New Roman" w:cs="Times New Roman" w:hint="eastAsia"/>
              </w:rPr>
              <w:t>天体化学和行星科学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77640E" w:rsidRDefault="00EC3E42" w:rsidP="00683C3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764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E42" w:rsidRPr="00B1120E" w:rsidRDefault="00EC3E42" w:rsidP="00B1120E">
            <w:pPr>
              <w:pStyle w:val="a5"/>
              <w:widowControl/>
              <w:numPr>
                <w:ilvl w:val="0"/>
                <w:numId w:val="9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12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具有相应工作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B112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经历；</w:t>
            </w:r>
          </w:p>
          <w:p w:rsidR="00EC3E42" w:rsidRPr="00B1120E" w:rsidRDefault="00EC3E42" w:rsidP="00B1120E">
            <w:pPr>
              <w:pStyle w:val="a5"/>
              <w:widowControl/>
              <w:numPr>
                <w:ilvl w:val="0"/>
                <w:numId w:val="9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12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有较丰富的从事科普活动经历，有陨石科学科研经历。</w:t>
            </w:r>
          </w:p>
        </w:tc>
      </w:tr>
      <w:tr w:rsidR="00EC3E42" w:rsidRPr="003B617E" w:rsidTr="00A604FB">
        <w:trPr>
          <w:trHeight w:val="457"/>
        </w:trPr>
        <w:tc>
          <w:tcPr>
            <w:tcW w:w="7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E42" w:rsidRPr="00A604FB" w:rsidRDefault="00EC3E42" w:rsidP="00361B9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604F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E42" w:rsidRPr="00A604FB" w:rsidRDefault="00EC3E42" w:rsidP="00EC3E42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A604FB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E42" w:rsidRPr="00B1120E" w:rsidRDefault="00EC3E42" w:rsidP="00A604FB">
            <w:pPr>
              <w:pStyle w:val="a5"/>
              <w:widowControl/>
              <w:spacing w:line="240" w:lineRule="exact"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92042" w:rsidRPr="00843AFB" w:rsidRDefault="00A92042" w:rsidP="00BE0537"/>
    <w:sectPr w:rsidR="00A92042" w:rsidRPr="00843AFB" w:rsidSect="00B1120E">
      <w:pgSz w:w="16838" w:h="11906" w:orient="landscape"/>
      <w:pgMar w:top="1418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BF" w:rsidRDefault="002F57BF" w:rsidP="00013CC7">
      <w:r>
        <w:separator/>
      </w:r>
    </w:p>
  </w:endnote>
  <w:endnote w:type="continuationSeparator" w:id="0">
    <w:p w:rsidR="002F57BF" w:rsidRDefault="002F57BF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BF" w:rsidRDefault="002F57BF" w:rsidP="00013CC7">
      <w:r>
        <w:separator/>
      </w:r>
    </w:p>
  </w:footnote>
  <w:footnote w:type="continuationSeparator" w:id="0">
    <w:p w:rsidR="002F57BF" w:rsidRDefault="002F57BF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1BD"/>
    <w:multiLevelType w:val="hybridMultilevel"/>
    <w:tmpl w:val="7ED05C48"/>
    <w:lvl w:ilvl="0" w:tplc="A82666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254E6"/>
    <w:multiLevelType w:val="hybridMultilevel"/>
    <w:tmpl w:val="E47E65FE"/>
    <w:lvl w:ilvl="0" w:tplc="A82666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EA73F5"/>
    <w:multiLevelType w:val="hybridMultilevel"/>
    <w:tmpl w:val="11B81672"/>
    <w:lvl w:ilvl="0" w:tplc="A82666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6E4C5D"/>
    <w:multiLevelType w:val="hybridMultilevel"/>
    <w:tmpl w:val="E47E65FE"/>
    <w:lvl w:ilvl="0" w:tplc="A82666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8E3D48"/>
    <w:multiLevelType w:val="hybridMultilevel"/>
    <w:tmpl w:val="FDC88D1E"/>
    <w:lvl w:ilvl="0" w:tplc="30661DD6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64B25CA0"/>
    <w:multiLevelType w:val="hybridMultilevel"/>
    <w:tmpl w:val="9AA09630"/>
    <w:lvl w:ilvl="0" w:tplc="55CA97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305F05"/>
    <w:multiLevelType w:val="hybridMultilevel"/>
    <w:tmpl w:val="FF4CCF18"/>
    <w:lvl w:ilvl="0" w:tplc="AE82397E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E82397E">
      <w:start w:val="1"/>
      <w:numFmt w:val="decimal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17362"/>
    <w:rsid w:val="00026843"/>
    <w:rsid w:val="000460A7"/>
    <w:rsid w:val="00087D24"/>
    <w:rsid w:val="000A50BD"/>
    <w:rsid w:val="000E0065"/>
    <w:rsid w:val="00142667"/>
    <w:rsid w:val="001761EB"/>
    <w:rsid w:val="002079E6"/>
    <w:rsid w:val="00224B60"/>
    <w:rsid w:val="002403F2"/>
    <w:rsid w:val="002407AA"/>
    <w:rsid w:val="00257C9C"/>
    <w:rsid w:val="00294A5F"/>
    <w:rsid w:val="002F57BF"/>
    <w:rsid w:val="002F6C1E"/>
    <w:rsid w:val="00324B53"/>
    <w:rsid w:val="0034755D"/>
    <w:rsid w:val="003551E9"/>
    <w:rsid w:val="00361B9C"/>
    <w:rsid w:val="003B617E"/>
    <w:rsid w:val="004367F8"/>
    <w:rsid w:val="004A0543"/>
    <w:rsid w:val="00532BC1"/>
    <w:rsid w:val="005426F6"/>
    <w:rsid w:val="00544E5E"/>
    <w:rsid w:val="0055071A"/>
    <w:rsid w:val="0055454B"/>
    <w:rsid w:val="005A6268"/>
    <w:rsid w:val="005B2842"/>
    <w:rsid w:val="005B5147"/>
    <w:rsid w:val="005E1D3E"/>
    <w:rsid w:val="005E5406"/>
    <w:rsid w:val="00632A73"/>
    <w:rsid w:val="00683C33"/>
    <w:rsid w:val="006A39B0"/>
    <w:rsid w:val="006A46EE"/>
    <w:rsid w:val="006B72B8"/>
    <w:rsid w:val="006D3E25"/>
    <w:rsid w:val="006D5B57"/>
    <w:rsid w:val="006D6332"/>
    <w:rsid w:val="006F5530"/>
    <w:rsid w:val="006F5FBE"/>
    <w:rsid w:val="00721CCA"/>
    <w:rsid w:val="00750531"/>
    <w:rsid w:val="00764BAC"/>
    <w:rsid w:val="0078101D"/>
    <w:rsid w:val="00783270"/>
    <w:rsid w:val="007A0C61"/>
    <w:rsid w:val="007B7205"/>
    <w:rsid w:val="007C0B1C"/>
    <w:rsid w:val="007C2206"/>
    <w:rsid w:val="007D4199"/>
    <w:rsid w:val="007D7145"/>
    <w:rsid w:val="00827E58"/>
    <w:rsid w:val="0084091A"/>
    <w:rsid w:val="00843AFB"/>
    <w:rsid w:val="008639C1"/>
    <w:rsid w:val="00883004"/>
    <w:rsid w:val="008A06EC"/>
    <w:rsid w:val="008B44F3"/>
    <w:rsid w:val="008E5A7B"/>
    <w:rsid w:val="00954863"/>
    <w:rsid w:val="00A604FB"/>
    <w:rsid w:val="00A7379F"/>
    <w:rsid w:val="00A92042"/>
    <w:rsid w:val="00AC7D4A"/>
    <w:rsid w:val="00B1120E"/>
    <w:rsid w:val="00B2114D"/>
    <w:rsid w:val="00B31AE3"/>
    <w:rsid w:val="00B539A3"/>
    <w:rsid w:val="00B62D32"/>
    <w:rsid w:val="00B87E73"/>
    <w:rsid w:val="00B916D8"/>
    <w:rsid w:val="00BD7641"/>
    <w:rsid w:val="00BE0537"/>
    <w:rsid w:val="00C42884"/>
    <w:rsid w:val="00C92A11"/>
    <w:rsid w:val="00CA17E1"/>
    <w:rsid w:val="00D222A7"/>
    <w:rsid w:val="00D236DD"/>
    <w:rsid w:val="00D7410A"/>
    <w:rsid w:val="00DA41F7"/>
    <w:rsid w:val="00DA7A0D"/>
    <w:rsid w:val="00DD1F32"/>
    <w:rsid w:val="00DF3656"/>
    <w:rsid w:val="00E072C9"/>
    <w:rsid w:val="00E27AC0"/>
    <w:rsid w:val="00E43293"/>
    <w:rsid w:val="00E57818"/>
    <w:rsid w:val="00E67DEC"/>
    <w:rsid w:val="00E859AF"/>
    <w:rsid w:val="00EB5CA8"/>
    <w:rsid w:val="00EC3E42"/>
    <w:rsid w:val="00F35CE6"/>
    <w:rsid w:val="00F44C4E"/>
    <w:rsid w:val="00F6059E"/>
    <w:rsid w:val="00FE74BB"/>
    <w:rsid w:val="00FF15C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Company>pmo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3</cp:revision>
  <cp:lastPrinted>2016-11-11T07:39:00Z</cp:lastPrinted>
  <dcterms:created xsi:type="dcterms:W3CDTF">2017-02-16T08:49:00Z</dcterms:created>
  <dcterms:modified xsi:type="dcterms:W3CDTF">2017-02-16T08:58:00Z</dcterms:modified>
</cp:coreProperties>
</file>